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ДОГОВОР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отопления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>п.г.т. Подгоренский                                   "__" __________ 20</w:t>
      </w:r>
      <w:r w:rsidR="000C2F3A">
        <w:t>1</w:t>
      </w:r>
      <w:r w:rsidR="0096461B">
        <w:t>7</w:t>
      </w:r>
      <w:r>
        <w:t xml:space="preserve"> г.</w:t>
      </w:r>
    </w:p>
    <w:p w:rsidR="00705AED" w:rsidRDefault="00705AED" w:rsidP="00705AED">
      <w:pPr>
        <w:pStyle w:val="ConsPlusNonformat"/>
        <w:tabs>
          <w:tab w:val="left" w:pos="2835"/>
        </w:tabs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услуг», именуемое   в    дальнейшем   организацией, в лице директора </w:t>
      </w:r>
      <w:proofErr w:type="spellStart"/>
      <w:r w:rsidR="0096461B">
        <w:t>Сурмай</w:t>
      </w:r>
      <w:proofErr w:type="spellEnd"/>
      <w:r w:rsidR="0096461B">
        <w:t xml:space="preserve"> Виталия Викторовича</w:t>
      </w:r>
      <w:r>
        <w:t xml:space="preserve">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заключили  настоящий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 обязуется выполнить действия по подготовке централизованной системы отопления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отопления, а заказчик обязуется внести плату за подключение (технологическое присоединение) и выполнить технические условия.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2.   </w:t>
      </w:r>
      <w:proofErr w:type="gramStart"/>
      <w:r>
        <w:t>Организация  до</w:t>
      </w:r>
      <w:proofErr w:type="gramEnd"/>
      <w:r>
        <w:t xml:space="preserve">  </w:t>
      </w:r>
      <w:proofErr w:type="spellStart"/>
      <w:r>
        <w:t>границыземельного</w:t>
      </w:r>
      <w:proofErr w:type="spellEnd"/>
      <w:r>
        <w:t xml:space="preserve">  участка  заявителя,  а  в  случае подключения (</w:t>
      </w:r>
      <w:proofErr w:type="spellStart"/>
      <w:r>
        <w:t>технологическогоприсоединения</w:t>
      </w:r>
      <w:proofErr w:type="spellEnd"/>
      <w:r>
        <w:t>)  многоквартирного  дома  -  до границы инженерно-технических сетей  отопления, находящихся в данном многоквартирном доме, осуществляет следующие мероприятия: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(указывается перечень фактически осуществляемых организацией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</w:t>
      </w:r>
      <w:proofErr w:type="gramStart"/>
      <w:r>
        <w:t>мероприятий(</w:t>
      </w:r>
      <w:proofErr w:type="gramEnd"/>
      <w:r>
        <w:t>в том числе технических) по подключению объекта к сетям централизованной системы отопления)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отопления, находящихся в данном многоквартирном доме.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Срок подключения объекта - ________________________ г.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(объект капитального строительства,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отопления, объект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системы отопления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принадлежащий заказчику на праве 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(собственность, аренда, пользование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и т.п.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lastRenderedPageBreak/>
        <w:t xml:space="preserve">                           (указать наименование и реквизиты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расположенный по адресу 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принадлежащим заказчику на праве 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(указать наименование и реквизиты правоустанавливающего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(указать разрешенное использование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 точках подключения (технологического присоединения), составляет _______________ м3/час.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отопления (в том числе мероприятия, выполняемые заказчиком в пределах границ его земельного участка, и мероприятия, выполняемые организацией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отопления и мероприятия по фактическому подключению (технологическому присоединению) к централизованной системе отопления)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 сетей отопления заказчика, к централизованным системам отопления организации осуществляется на основании заявки заказчика.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 обязана: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отопления до точек подключения на границе земельного участка, а также по подготовке централизованной системы отопления к подключению (технологическому присоединению) объекта и подаче отопления не позднее установленной настоящим договором даты подключения (технологического присоединения);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отопления,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отопления.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отопления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отопления внутриплощадочных или внутридомовых сетей и оборудования объекта капитального строительства.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 имеет право: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сетей отопления от объекта до точки подключения;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б) изменить дату подключения объекта к централизованной системе отопления на более позднюю без изменения сроков внесения платы за подключение (технологическое присоединение), если заявитель не предоставил организации в установленные настоящим договором сроки возможность осуществить: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настоящему договору;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перечень инженерно-технических мероприятий и содержание технологических решений;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внести плату за подключение (технологическое присоединение) к централизованной системе отопления в размере и сроки, которые установлены настоящим договором.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отопления к подключению (технологическому присоединению) объекта;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сроков исполнения обязательств, указанных в настоящем договоре.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Размер платы за подключение (технологическое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proofErr w:type="gramStart"/>
        <w:r>
          <w:rPr>
            <w:rFonts w:ascii="Calibri" w:hAnsi="Calibri" w:cs="Calibri"/>
            <w:color w:val="0000FF"/>
          </w:rPr>
          <w:t>приложению</w:t>
        </w:r>
        <w:proofErr w:type="gramEnd"/>
        <w:r>
          <w:rPr>
            <w:rFonts w:ascii="Calibri" w:hAnsi="Calibri" w:cs="Calibri"/>
            <w:color w:val="0000FF"/>
          </w:rPr>
          <w:t xml:space="preserve"> N 4</w:t>
        </w:r>
      </w:hyperlink>
      <w:r>
        <w:rPr>
          <w:rFonts w:ascii="Calibri" w:hAnsi="Calibri" w:cs="Calibri"/>
        </w:rPr>
        <w:t xml:space="preserve"> составляет _______________ (_______________________) рублей _____.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(15 процентов полной платы за подключение (технологическое присоединение) вносится в течение 15 дней с даты заключения настоящего договора);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(35 процентов полной платы за подключение (технологическое присоединение) вносится в течение 15 дней с даты подписания сторонами акта о подключении </w:t>
      </w:r>
      <w:r>
        <w:rPr>
          <w:rFonts w:ascii="Calibri" w:hAnsi="Calibri" w:cs="Calibri"/>
        </w:rPr>
        <w:lastRenderedPageBreak/>
        <w:t>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Обязательство заказчика по оплате подключения (технологического присоединения) считается исполненным с даты зачисления денежных средств в соответствии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отопления организации водопроводно-канализационного хозяйства в состав платы за подключение (технологическое присоединение):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>, утверждаемыми Правительством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отопления с даты подписания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</w:t>
      </w:r>
      <w:proofErr w:type="gramStart"/>
      <w:r>
        <w:rPr>
          <w:rFonts w:ascii="Calibri" w:hAnsi="Calibri" w:cs="Calibri"/>
        </w:rPr>
        <w:t>принадлежности  сетей</w:t>
      </w:r>
      <w:proofErr w:type="gramEnd"/>
      <w:r>
        <w:rPr>
          <w:rFonts w:ascii="Calibri" w:hAnsi="Calibri" w:cs="Calibri"/>
        </w:rPr>
        <w:t xml:space="preserve">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с даты фактического подключения (технологического присоединения) объекта к централизованной системе отопления.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течение ___ рабочих дней с даты подписания сторонами акта о подключении (технологическом присоединении) объекта заказчик обязан провести работы по промывке и дезинфекции внутриплощадочных и внутридомовых сетей и оборудования объекта.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контроль за выполнением указанных работ.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содержание спора, разногласий;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Сторона, получившая претензию, в течение 5 рабочих дней с даты ее поступления обязана ее рассмотреть и дать ответ.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</w:t>
      </w:r>
      <w:r>
        <w:rPr>
          <w:rFonts w:ascii="Calibri" w:hAnsi="Calibri" w:cs="Calibri"/>
        </w:rPr>
        <w:lastRenderedPageBreak/>
        <w:t>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Настоящий договор может быть досрочно расторгнут во внесудебном порядке: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                             Заказчик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sectPr w:rsidR="00705AED" w:rsidSect="00AB73F9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t>Приложение N 1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05AED" w:rsidRDefault="00705AED" w:rsidP="00705AED">
      <w:pPr>
        <w:pStyle w:val="ConsPlusNonformat"/>
      </w:pPr>
      <w:r>
        <w:t xml:space="preserve">                  (технологическое присоединение) объекта</w:t>
      </w:r>
    </w:p>
    <w:p w:rsidR="00705AED" w:rsidRDefault="00705AED" w:rsidP="00705AED">
      <w:pPr>
        <w:pStyle w:val="ConsPlusNonformat"/>
      </w:pPr>
      <w:r>
        <w:t xml:space="preserve">                   N ____________________ от 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Основание 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Причина обращения 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Объект 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05AED" w:rsidRDefault="00705AED" w:rsidP="00705AED">
      <w:pPr>
        <w:pStyle w:val="ConsPlusNonformat"/>
      </w:pPr>
      <w:r>
        <w:t xml:space="preserve">    Заказчик 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05AED" w:rsidRDefault="00705AED" w:rsidP="00705AED">
      <w:pPr>
        <w:pStyle w:val="ConsPlusNonformat"/>
      </w:pPr>
      <w:r>
        <w:t xml:space="preserve">    Точка  подключения  к централизованным системам отопления</w:t>
      </w:r>
    </w:p>
    <w:p w:rsidR="00705AED" w:rsidRDefault="00705AED" w:rsidP="00705AED">
      <w:pPr>
        <w:pStyle w:val="ConsPlusNonformat"/>
      </w:pPr>
      <w:r>
        <w:t>(адрес, координаты) 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05AED" w:rsidRDefault="00705AED" w:rsidP="00705AED">
      <w:pPr>
        <w:pStyle w:val="ConsPlusNonformat"/>
      </w:pPr>
      <w:proofErr w:type="gramStart"/>
      <w:r>
        <w:t>в  том</w:t>
      </w:r>
      <w:proofErr w:type="gramEnd"/>
      <w:r>
        <w:t xml:space="preserve">  числе  к  устройствам  и  сооружениям  для  подключения,  а также к</w:t>
      </w:r>
    </w:p>
    <w:p w:rsidR="00705AED" w:rsidRDefault="00705AED" w:rsidP="00705AED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Требования  к  установке  приборов  учета и устройству узла учета</w:t>
      </w:r>
    </w:p>
    <w:p w:rsidR="00705AED" w:rsidRDefault="00705AED" w:rsidP="00705AED">
      <w:pPr>
        <w:pStyle w:val="ConsPlusNonformat"/>
      </w:pPr>
      <w:r>
        <w:t xml:space="preserve">(требования   к   </w:t>
      </w:r>
      <w:proofErr w:type="gramStart"/>
      <w:r>
        <w:t>прибору  учета</w:t>
      </w:r>
      <w:proofErr w:type="gramEnd"/>
      <w:r>
        <w:t xml:space="preserve">   не  должны  содержать  указания  на</w:t>
      </w:r>
    </w:p>
    <w:p w:rsidR="00705AED" w:rsidRDefault="00705AED" w:rsidP="00705AED">
      <w:pPr>
        <w:pStyle w:val="ConsPlusNonformat"/>
      </w:pPr>
      <w:r>
        <w:t>определенные марки приборов и методики измерения) _________________________</w:t>
      </w:r>
    </w:p>
    <w:p w:rsidR="00705AED" w:rsidRDefault="00705AED" w:rsidP="00705AED">
      <w:pPr>
        <w:pStyle w:val="ConsPlusNonformat"/>
      </w:pPr>
      <w:r>
        <w:t xml:space="preserve">    Перечень  мер  по  рациональному  использованию  отопления, имеющий</w:t>
      </w:r>
    </w:p>
    <w:p w:rsidR="00705AED" w:rsidRDefault="00705AED" w:rsidP="00705AED">
      <w:pPr>
        <w:pStyle w:val="ConsPlusNonformat"/>
      </w:pPr>
      <w:r>
        <w:t>рекомендательный характер 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Границы   эксплуатационной   ответственности   по    сетям</w:t>
      </w:r>
    </w:p>
    <w:p w:rsidR="00705AED" w:rsidRDefault="00705AED" w:rsidP="00705AED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Заказчика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05AED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pStyle w:val="ConsPlusNonformat"/>
      </w:pPr>
      <w:bookmarkStart w:id="6" w:name="Par2996"/>
      <w:bookmarkEnd w:id="6"/>
      <w:r>
        <w:t xml:space="preserve">                           ПЕРЕЧЕНЬ МЕРОПРИЯТИЙ</w:t>
      </w:r>
    </w:p>
    <w:p w:rsidR="00705AED" w:rsidRDefault="00705AED" w:rsidP="00705AED">
      <w:pPr>
        <w:pStyle w:val="ConsPlusNonformat"/>
      </w:pPr>
      <w:r>
        <w:t xml:space="preserve">        (в том числе технических) по подключению (технологическому</w:t>
      </w:r>
    </w:p>
    <w:p w:rsidR="00705AED" w:rsidRDefault="00705AED" w:rsidP="00705AED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05AED" w:rsidRDefault="00705AED" w:rsidP="00705AED">
      <w:pPr>
        <w:pStyle w:val="ConsPlusNonformat"/>
      </w:pPr>
      <w:r>
        <w:t xml:space="preserve">                        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4"/>
        <w:gridCol w:w="2694"/>
        <w:gridCol w:w="3402"/>
        <w:gridCol w:w="2368"/>
      </w:tblGrid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05AED" w:rsidTr="00885AB0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7" w:name="Par3009"/>
            <w:bookmarkEnd w:id="7"/>
            <w:r>
              <w:rPr>
                <w:rFonts w:ascii="Calibri" w:hAnsi="Calibri" w:cs="Calibri"/>
              </w:rPr>
              <w:t xml:space="preserve">I. Мероприятия организации 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05AED" w:rsidTr="00885AB0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14"/>
            <w:bookmarkEnd w:id="8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                                 Заказчик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9" w:name="Par3031"/>
      <w:bookmarkEnd w:id="9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0" w:name="Par3037"/>
      <w:bookmarkEnd w:id="10"/>
      <w:r>
        <w:t xml:space="preserve">                                   </w:t>
      </w:r>
    </w:p>
    <w:p w:rsidR="00705AED" w:rsidRDefault="00705AED" w:rsidP="00705AED">
      <w:pPr>
        <w:pStyle w:val="ConsPlusNonformat"/>
        <w:jc w:val="center"/>
      </w:pPr>
      <w:r>
        <w:lastRenderedPageBreak/>
        <w:t>АКТ</w:t>
      </w:r>
    </w:p>
    <w:p w:rsidR="00705AED" w:rsidRDefault="00705AED" w:rsidP="00705AED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05AED" w:rsidRDefault="00705AED" w:rsidP="00705AED">
      <w:pPr>
        <w:pStyle w:val="ConsPlusNonformat"/>
      </w:pPr>
      <w:r>
        <w:t xml:space="preserve">                              и оборудования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Муниципальное казенное предприятие «Подгоренский центр коммунальных услуг», именуемое   в    дальнейшем   организацией    хозяйства, в лице директора </w:t>
      </w:r>
      <w:r w:rsidR="000C2F3A">
        <w:t>Диденко Сергея Павловича</w:t>
      </w:r>
      <w:r>
        <w:t xml:space="preserve">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составили  настоящий</w:t>
      </w:r>
    </w:p>
    <w:p w:rsidR="00705AED" w:rsidRDefault="00705AED" w:rsidP="00705AED">
      <w:pPr>
        <w:pStyle w:val="ConsPlusNonformat"/>
      </w:pPr>
      <w:proofErr w:type="gramStart"/>
      <w:r>
        <w:t>акт  о</w:t>
      </w:r>
      <w:proofErr w:type="gramEnd"/>
      <w:r>
        <w:t xml:space="preserve"> том, что мероприятия по подготовке внутридомовых и внутриплощадочных</w:t>
      </w:r>
    </w:p>
    <w:p w:rsidR="00705AED" w:rsidRDefault="00705AED" w:rsidP="00705AED">
      <w:pPr>
        <w:pStyle w:val="ConsPlusNonformat"/>
      </w:pPr>
      <w:r>
        <w:t>сетей и оборудования объекта ______________________________________________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05AED" w:rsidRDefault="00705AED" w:rsidP="00705AED">
      <w:pPr>
        <w:pStyle w:val="ConsPlusNonformat"/>
      </w:pPr>
      <w:r>
        <w:t xml:space="preserve">    потребление отопления, объект централизованных систем отопления - указать нужное)</w:t>
      </w:r>
    </w:p>
    <w:p w:rsidR="00705AED" w:rsidRDefault="00705AED" w:rsidP="00705AED">
      <w:pPr>
        <w:pStyle w:val="ConsPlusNonformat"/>
      </w:pPr>
      <w:r>
        <w:t>к   подключению</w:t>
      </w:r>
      <w:proofErr w:type="gramStart"/>
      <w:r>
        <w:t xml:space="preserve">   (</w:t>
      </w:r>
      <w:proofErr w:type="gramEnd"/>
      <w:r>
        <w:t>технологическому   присоединению)   к   централизованной</w:t>
      </w:r>
    </w:p>
    <w:p w:rsidR="00705AED" w:rsidRDefault="00705AED" w:rsidP="00705AED">
      <w:pPr>
        <w:pStyle w:val="ConsPlusNonformat"/>
      </w:pPr>
      <w:r>
        <w:t>системе  отопления  проведены  в  полном  объеме в порядке и</w:t>
      </w:r>
    </w:p>
    <w:p w:rsidR="00705AED" w:rsidRDefault="00705AED" w:rsidP="00705AED">
      <w:pPr>
        <w:pStyle w:val="ConsPlusNonformat"/>
      </w:pPr>
      <w:proofErr w:type="gramStart"/>
      <w:r>
        <w:t>сроки,  которые</w:t>
      </w:r>
      <w:proofErr w:type="gramEnd"/>
      <w:r>
        <w:t xml:space="preserve">  предусмотрены  договором  о  подключении  (технологическом</w:t>
      </w:r>
    </w:p>
    <w:p w:rsidR="00705AED" w:rsidRDefault="00705AED" w:rsidP="00705AED">
      <w:pPr>
        <w:pStyle w:val="ConsPlusNonformat"/>
      </w:pPr>
      <w:proofErr w:type="gramStart"/>
      <w:r>
        <w:t xml:space="preserve">присоединении)   </w:t>
      </w:r>
      <w:proofErr w:type="gramEnd"/>
      <w:r>
        <w:t>к  централизованной  системе  холодного  отопления  от</w:t>
      </w:r>
    </w:p>
    <w:p w:rsidR="00705AED" w:rsidRDefault="00705AED" w:rsidP="00705AED">
      <w:pPr>
        <w:pStyle w:val="ConsPlusNonformat"/>
      </w:pPr>
      <w:r>
        <w:t>"__" ____________ 20__ г. N 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1" w:name="Par3082"/>
      <w:bookmarkEnd w:id="11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2" w:name="Par3088"/>
      <w:bookmarkEnd w:id="12"/>
      <w:r>
        <w:t xml:space="preserve">                               РАЗМЕР ПЛАТЫ</w:t>
      </w:r>
    </w:p>
    <w:p w:rsidR="00705AED" w:rsidRDefault="00705AED" w:rsidP="00705AED">
      <w:pPr>
        <w:pStyle w:val="ConsPlusNonformat"/>
      </w:pPr>
      <w:r>
        <w:t xml:space="preserve">              за подключение (технологическое присоединение)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bookmarkStart w:id="13" w:name="Par3091"/>
      <w:bookmarkEnd w:id="13"/>
      <w:r>
        <w:t xml:space="preserve">                                 1 вариант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05AED" w:rsidRDefault="00705AED" w:rsidP="00705AED">
      <w:pPr>
        <w:pStyle w:val="ConsPlusNonformat"/>
      </w:pPr>
      <w:r>
        <w:t xml:space="preserve">присоединения)    организации    </w:t>
      </w:r>
    </w:p>
    <w:p w:rsidR="00705AED" w:rsidRDefault="00705AED" w:rsidP="00705AED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05AED" w:rsidRDefault="00705AED" w:rsidP="00705AED">
      <w:pPr>
        <w:pStyle w:val="ConsPlusNonformat"/>
      </w:pPr>
      <w:r>
        <w:t xml:space="preserve">централизованной   системы   </w:t>
      </w:r>
      <w:proofErr w:type="gramStart"/>
      <w:r>
        <w:t xml:space="preserve">отопления,   </w:t>
      </w:r>
      <w:proofErr w:type="gramEnd"/>
      <w:r>
        <w:t>не   связанные  с</w:t>
      </w:r>
    </w:p>
    <w:p w:rsidR="00705AED" w:rsidRDefault="00705AED" w:rsidP="00705AED">
      <w:pPr>
        <w:pStyle w:val="ConsPlusNonformat"/>
      </w:pPr>
      <w:r>
        <w:t>увеличением мощности существующих объектов и сетей, плата за подключение по</w:t>
      </w:r>
    </w:p>
    <w:p w:rsidR="00705AED" w:rsidRDefault="00705AED" w:rsidP="00705AED">
      <w:pPr>
        <w:pStyle w:val="ConsPlusNonformat"/>
      </w:pPr>
      <w:r>
        <w:t>договору  N  _____  от  "__"  __________  20__ г. составляет ______________</w:t>
      </w:r>
    </w:p>
    <w:p w:rsidR="00705AED" w:rsidRDefault="00705AED" w:rsidP="00705AED">
      <w:pPr>
        <w:pStyle w:val="ConsPlusNonformat"/>
      </w:pPr>
      <w:r>
        <w:t xml:space="preserve">(___________________________)    рублей,   </w:t>
      </w:r>
    </w:p>
    <w:p w:rsidR="00705AED" w:rsidRDefault="00705AED" w:rsidP="00705AED">
      <w:pPr>
        <w:pStyle w:val="ConsPlusNonformat"/>
      </w:pPr>
      <w:r>
        <w:t>и определена путем произведения:</w:t>
      </w:r>
    </w:p>
    <w:p w:rsidR="00705AED" w:rsidRDefault="00705AED" w:rsidP="00705AED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05AED" w:rsidRDefault="00705AED" w:rsidP="00705AED">
      <w:pPr>
        <w:pStyle w:val="ConsPlusNonformat"/>
      </w:pPr>
      <w:r>
        <w:t>установленного 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            (наименование органа, установившего тариф на подключение,</w:t>
      </w:r>
    </w:p>
    <w:p w:rsidR="00705AED" w:rsidRDefault="00705AED" w:rsidP="00705AED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05AED" w:rsidRDefault="00705AED" w:rsidP="00705AED">
      <w:pPr>
        <w:pStyle w:val="ConsPlusNonformat"/>
      </w:pPr>
      <w:r>
        <w:t>подключаемой нагрузки в точке (точках) подключения в размере:</w:t>
      </w:r>
    </w:p>
    <w:p w:rsidR="00705AED" w:rsidRDefault="00705AED" w:rsidP="00705AED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</w:t>
      </w:r>
      <w:proofErr w:type="gramStart"/>
      <w:r>
        <w:t>расстояния  от</w:t>
      </w:r>
      <w:proofErr w:type="gramEnd"/>
      <w:r>
        <w:t xml:space="preserve"> месторасположения объекта до точки (точек) подключения к</w:t>
      </w:r>
    </w:p>
    <w:p w:rsidR="00705AED" w:rsidRDefault="00705AED" w:rsidP="00705AED">
      <w:pPr>
        <w:pStyle w:val="ConsPlusNonformat"/>
      </w:pPr>
      <w:r>
        <w:t>централизованной системе холодного водоснабжения:</w:t>
      </w:r>
    </w:p>
    <w:p w:rsidR="00705AED" w:rsidRDefault="00705AED" w:rsidP="00705AED">
      <w:pPr>
        <w:pStyle w:val="ConsPlusNonformat"/>
      </w:pPr>
      <w:r>
        <w:t xml:space="preserve">    точка 1 ______________________________________________________________;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точка 2 ______________________________________________________________;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точка 3 ______________________________________________________________.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bookmarkStart w:id="14" w:name="Par3115"/>
      <w:bookmarkEnd w:id="14"/>
      <w:r>
        <w:t xml:space="preserve">                                 2 вариант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05AED" w:rsidRDefault="00705AED" w:rsidP="00705AED">
      <w:pPr>
        <w:pStyle w:val="ConsPlusNonformat"/>
      </w:pPr>
      <w:r>
        <w:t>необходимо наряду с мероприятиями</w:t>
      </w:r>
    </w:p>
    <w:p w:rsidR="00705AED" w:rsidRDefault="00705AED" w:rsidP="00705AED">
      <w:pPr>
        <w:pStyle w:val="ConsPlusNonformat"/>
      </w:pPr>
      <w:r>
        <w:t>по    созданию    (реконструкции)    централизованной   системы  отопления  провести  мероприятия,  направленные  на увеличение мощности</w:t>
      </w:r>
    </w:p>
    <w:p w:rsidR="00705AED" w:rsidRDefault="00705AED" w:rsidP="00705AED">
      <w:pPr>
        <w:pStyle w:val="ConsPlusNonformat"/>
      </w:pPr>
      <w:proofErr w:type="gramStart"/>
      <w:r>
        <w:t>существующих  сетей</w:t>
      </w:r>
      <w:proofErr w:type="gramEnd"/>
      <w:r>
        <w:t xml:space="preserve"> и объектов, плата за подключение по договору N _____ от</w:t>
      </w:r>
    </w:p>
    <w:p w:rsidR="00705AED" w:rsidRDefault="00705AED" w:rsidP="00705AED">
      <w:pPr>
        <w:pStyle w:val="ConsPlusNonformat"/>
      </w:pPr>
      <w:r>
        <w:t>"__" __________ 20__ г. составляет ___________ (__________________________)</w:t>
      </w:r>
    </w:p>
    <w:p w:rsidR="00705AED" w:rsidRDefault="00705AED" w:rsidP="00705AED">
      <w:pPr>
        <w:pStyle w:val="ConsPlusNonformat"/>
      </w:pPr>
      <w:r>
        <w:t>рублей, установленная решением____________________________________________________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                      (наименование органа регулирования тарифов,</w:t>
      </w:r>
    </w:p>
    <w:p w:rsidR="00705AED" w:rsidRDefault="00705AED" w:rsidP="00705AED">
      <w:pPr>
        <w:pStyle w:val="ConsPlusNonformat"/>
      </w:pPr>
      <w:r>
        <w:t xml:space="preserve">                             установившего размер платы для заказчика,</w:t>
      </w:r>
    </w:p>
    <w:p w:rsidR="00705AED" w:rsidRDefault="00705AED" w:rsidP="00705AED">
      <w:pPr>
        <w:pStyle w:val="ConsPlusNonformat"/>
      </w:pPr>
      <w:r>
        <w:t xml:space="preserve">                                       дата и номер решения)</w:t>
      </w:r>
    </w:p>
    <w:p w:rsidR="00705AED" w:rsidRDefault="00705AED" w:rsidP="00705AED">
      <w:pPr>
        <w:pStyle w:val="ConsPlusNonformat"/>
      </w:pPr>
      <w:r>
        <w:t>индивидуально.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141"/>
      <w:bookmarkEnd w:id="15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6461B" w:rsidRDefault="0096461B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6" w:name="_GoBack"/>
      <w:bookmarkEnd w:id="16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7" w:name="Par3147"/>
      <w:bookmarkEnd w:id="17"/>
      <w:r>
        <w:t xml:space="preserve">                                    АКТ</w:t>
      </w:r>
    </w:p>
    <w:p w:rsidR="00705AED" w:rsidRDefault="00705AED" w:rsidP="00705AED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, в лице директора </w:t>
      </w:r>
      <w:r w:rsidR="000C2F3A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составили  настоящий</w:t>
      </w:r>
    </w:p>
    <w:p w:rsidR="00705AED" w:rsidRDefault="00705AED" w:rsidP="00705AED">
      <w:pPr>
        <w:pStyle w:val="ConsPlusNonformat"/>
      </w:pPr>
      <w:r>
        <w:t xml:space="preserve">акт   о   том,   что  организация  </w:t>
      </w:r>
    </w:p>
    <w:p w:rsidR="00705AED" w:rsidRDefault="00705AED" w:rsidP="00705AED">
      <w:pPr>
        <w:pStyle w:val="ConsPlusNonformat"/>
      </w:pPr>
      <w:r>
        <w:t xml:space="preserve">  мероприятия, предусмотренные правилами</w:t>
      </w:r>
    </w:p>
    <w:p w:rsidR="00705AED" w:rsidRDefault="00705AED" w:rsidP="00705AED">
      <w:pPr>
        <w:pStyle w:val="ConsPlusNonformat"/>
      </w:pPr>
      <w:proofErr w:type="gramStart"/>
      <w:r>
        <w:t xml:space="preserve">,   </w:t>
      </w:r>
      <w:proofErr w:type="gramEnd"/>
      <w:r>
        <w:t>утверждаемыми   постановлением   Правительства  Российской</w:t>
      </w:r>
    </w:p>
    <w:p w:rsidR="00705AED" w:rsidRDefault="00705AED" w:rsidP="00705AED">
      <w:pPr>
        <w:pStyle w:val="ConsPlusNonformat"/>
      </w:pPr>
      <w:proofErr w:type="gramStart"/>
      <w:r>
        <w:t xml:space="preserve">Федерации,   </w:t>
      </w:r>
      <w:proofErr w:type="gramEnd"/>
      <w:r>
        <w:t>договором  о  подключении  (технологическом  присоединении)  к</w:t>
      </w:r>
    </w:p>
    <w:p w:rsidR="00705AED" w:rsidRDefault="00705AED" w:rsidP="00705AED">
      <w:pPr>
        <w:pStyle w:val="ConsPlusNonformat"/>
      </w:pPr>
      <w:r>
        <w:t>централизованной системе отопления от "__" __________ 20__ г.</w:t>
      </w:r>
    </w:p>
    <w:p w:rsidR="00705AED" w:rsidRDefault="00705AED" w:rsidP="00705AED">
      <w:pPr>
        <w:pStyle w:val="ConsPlusNonformat"/>
      </w:pPr>
      <w:r>
        <w:t>N ___, а именно - осуществила фактическое подключение объекта 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05AED" w:rsidRDefault="00705AED" w:rsidP="00705AED">
      <w:pPr>
        <w:pStyle w:val="ConsPlusNonformat"/>
      </w:pPr>
      <w:r>
        <w:t xml:space="preserve">   потребление холодной воды, объект централизованной системы отопления - указать нужное)</w:t>
      </w:r>
    </w:p>
    <w:p w:rsidR="00705AED" w:rsidRDefault="00705AED" w:rsidP="00705AED">
      <w:pPr>
        <w:pStyle w:val="ConsPlusNonformat"/>
      </w:pPr>
      <w:r>
        <w:t>заказчика    к    централизованной    системе    холодного    отопления</w:t>
      </w:r>
    </w:p>
    <w:p w:rsidR="00705AED" w:rsidRDefault="00705AED" w:rsidP="00705AED">
      <w:pPr>
        <w:pStyle w:val="ConsPlusNonformat"/>
      </w:pPr>
      <w:r>
        <w:t>организации.</w:t>
      </w:r>
    </w:p>
    <w:p w:rsidR="00705AED" w:rsidRDefault="00705AED" w:rsidP="00705AED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05AED" w:rsidRDefault="00705AED" w:rsidP="00705AED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05AED" w:rsidRDefault="00705AED" w:rsidP="00705AED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05AED" w:rsidRDefault="00705AED" w:rsidP="00705AED">
      <w:pPr>
        <w:pStyle w:val="ConsPlusNonformat"/>
      </w:pPr>
      <w:r>
        <w:t>составляет:</w:t>
      </w:r>
    </w:p>
    <w:p w:rsidR="00705AED" w:rsidRDefault="00705AED" w:rsidP="00705AED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05AED" w:rsidRDefault="00705AED" w:rsidP="00705AED">
      <w:pPr>
        <w:pStyle w:val="ConsPlusNonformat"/>
      </w:pPr>
      <w:r>
        <w:t xml:space="preserve">    Точка (точки) подключения объекта:</w:t>
      </w:r>
    </w:p>
    <w:p w:rsidR="00705AED" w:rsidRDefault="00705AED" w:rsidP="00705AED">
      <w:pPr>
        <w:pStyle w:val="ConsPlusNonformat"/>
      </w:pPr>
      <w:r>
        <w:t xml:space="preserve">    1. ________________________________;</w:t>
      </w:r>
    </w:p>
    <w:p w:rsidR="00705AED" w:rsidRDefault="00705AED" w:rsidP="00705AED">
      <w:pPr>
        <w:pStyle w:val="ConsPlusNonformat"/>
      </w:pPr>
      <w:r>
        <w:t xml:space="preserve">    2. 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8" w:name="Par3204"/>
      <w:bookmarkEnd w:id="18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9" w:name="Par3210"/>
      <w:bookmarkEnd w:id="19"/>
      <w:r>
        <w:t xml:space="preserve">                                    АКТ</w:t>
      </w:r>
    </w:p>
    <w:p w:rsidR="00705AED" w:rsidRDefault="00705AED" w:rsidP="00705AED">
      <w:pPr>
        <w:pStyle w:val="ConsPlusNonformat"/>
      </w:pPr>
      <w:r>
        <w:t xml:space="preserve">                 о разграничении балансовой принадлежности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, в лице директора </w:t>
      </w:r>
      <w:r w:rsidR="000C2F3A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составили  настоящий</w:t>
      </w:r>
    </w:p>
    <w:p w:rsidR="00705AED" w:rsidRDefault="00705AED" w:rsidP="00705AED">
      <w:pPr>
        <w:pStyle w:val="ConsPlusNonformat"/>
      </w:pPr>
      <w:proofErr w:type="gramStart"/>
      <w:r>
        <w:t>акт  о</w:t>
      </w:r>
      <w:proofErr w:type="gramEnd"/>
      <w:r>
        <w:t xml:space="preserve">  том,  что  границей раздела балансовой принадлежности сетей   централизованной   системы   отопления  организации</w:t>
      </w:r>
    </w:p>
    <w:p w:rsidR="00705AED" w:rsidRDefault="00705AED" w:rsidP="00705AED">
      <w:pPr>
        <w:pStyle w:val="ConsPlusNonformat"/>
      </w:pPr>
      <w:r>
        <w:t>и заказчика является ______________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20" w:name="Par3247"/>
      <w:bookmarkEnd w:id="20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05B0C" w:rsidRDefault="00C05B0C"/>
    <w:sectPr w:rsidR="00C05B0C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AED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623A"/>
    <w:rsid w:val="00027E96"/>
    <w:rsid w:val="0003380E"/>
    <w:rsid w:val="000338EA"/>
    <w:rsid w:val="00033D1B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4C1D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A7B3E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2F3A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4E8A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11D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76EFD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379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39E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3FE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180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0995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5CE0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355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0C"/>
    <w:rsid w:val="003B083D"/>
    <w:rsid w:val="003B09FA"/>
    <w:rsid w:val="003B1052"/>
    <w:rsid w:val="003B125C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AF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3C34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309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312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6AB"/>
    <w:rsid w:val="00654880"/>
    <w:rsid w:val="006566FF"/>
    <w:rsid w:val="006569D8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198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9A4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6F7317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5AED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0E7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414D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5B62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805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06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0EC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1B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3F59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4C17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40E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1B4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57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1FC2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EAC"/>
    <w:rsid w:val="00D53706"/>
    <w:rsid w:val="00D53FD6"/>
    <w:rsid w:val="00D5416E"/>
    <w:rsid w:val="00D54E2F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09F4"/>
    <w:rsid w:val="00E916C1"/>
    <w:rsid w:val="00E93DC8"/>
    <w:rsid w:val="00E94A06"/>
    <w:rsid w:val="00E95C9E"/>
    <w:rsid w:val="00E96747"/>
    <w:rsid w:val="00EA06F0"/>
    <w:rsid w:val="00EA131A"/>
    <w:rsid w:val="00EA1713"/>
    <w:rsid w:val="00EA19F1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73A"/>
    <w:rsid w:val="00EF4854"/>
    <w:rsid w:val="00EF4DD6"/>
    <w:rsid w:val="00EF5109"/>
    <w:rsid w:val="00EF729E"/>
    <w:rsid w:val="00EF78A8"/>
    <w:rsid w:val="00EF7A35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6A7C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4EB2"/>
    <w:rsid w:val="00F7666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3DF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0681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EF589-22B9-4213-BD66-A137EC8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5A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5A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4683</Words>
  <Characters>26696</Characters>
  <Application>Microsoft Office Word</Application>
  <DocSecurity>0</DocSecurity>
  <Lines>222</Lines>
  <Paragraphs>62</Paragraphs>
  <ScaleCrop>false</ScaleCrop>
  <Company>Microsoft</Company>
  <LinksUpToDate>false</LinksUpToDate>
  <CharactersWithSpaces>31317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6</cp:revision>
  <dcterms:created xsi:type="dcterms:W3CDTF">2013-12-23T07:42:00Z</dcterms:created>
  <dcterms:modified xsi:type="dcterms:W3CDTF">2016-12-07T10:33:00Z</dcterms:modified>
</cp:coreProperties>
</file>